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8784" w14:textId="77777777" w:rsidR="00445283" w:rsidRDefault="00445283" w:rsidP="00FA7DE8">
      <w:pPr>
        <w:spacing w:line="240" w:lineRule="auto"/>
        <w:rPr>
          <w:rFonts w:ascii="Calibri Light" w:hAnsi="Calibri Light" w:cs="Calibri Light"/>
        </w:rPr>
      </w:pPr>
    </w:p>
    <w:p w14:paraId="02F4651E" w14:textId="5359F1E5" w:rsidR="003551F1" w:rsidRPr="005470BC" w:rsidRDefault="003551F1" w:rsidP="004C057C">
      <w:pPr>
        <w:pStyle w:val="NormalnyWeb"/>
        <w:spacing w:before="0" w:beforeAutospacing="0" w:after="0" w:afterAutospacing="0" w:line="360" w:lineRule="auto"/>
        <w:jc w:val="right"/>
        <w:rPr>
          <w:rFonts w:ascii="Calibri Light" w:hAnsi="Calibri Light" w:cs="Calibri Light"/>
          <w:b/>
          <w:i/>
        </w:rPr>
      </w:pPr>
      <w:r w:rsidRPr="005470BC">
        <w:rPr>
          <w:rFonts w:ascii="Calibri Light" w:hAnsi="Calibri Light" w:cs="Calibri Light"/>
          <w:bCs/>
          <w:i/>
          <w:sz w:val="18"/>
          <w:szCs w:val="18"/>
        </w:rPr>
        <w:t xml:space="preserve">DRUK – </w:t>
      </w:r>
      <w:r>
        <w:rPr>
          <w:rFonts w:ascii="Calibri Light" w:hAnsi="Calibri Light" w:cs="Calibri Light"/>
          <w:bCs/>
          <w:i/>
          <w:sz w:val="18"/>
          <w:szCs w:val="18"/>
        </w:rPr>
        <w:t xml:space="preserve">5 </w:t>
      </w:r>
      <w:r w:rsidRPr="005470BC">
        <w:rPr>
          <w:rFonts w:ascii="Calibri Light" w:hAnsi="Calibri Light" w:cs="Calibri Light"/>
          <w:bCs/>
          <w:i/>
          <w:sz w:val="18"/>
          <w:szCs w:val="18"/>
        </w:rPr>
        <w:t xml:space="preserve">do Regulaminu rekrutacji i uczestnictwa w </w:t>
      </w:r>
      <w:r w:rsidR="000B49D3">
        <w:rPr>
          <w:rFonts w:ascii="Calibri Light" w:hAnsi="Calibri Light" w:cs="Calibri Light"/>
          <w:bCs/>
          <w:i/>
          <w:sz w:val="18"/>
          <w:szCs w:val="18"/>
        </w:rPr>
        <w:t>P</w:t>
      </w:r>
      <w:r w:rsidRPr="005470BC">
        <w:rPr>
          <w:rFonts w:ascii="Calibri Light" w:hAnsi="Calibri Light" w:cs="Calibri Light"/>
          <w:bCs/>
          <w:i/>
          <w:sz w:val="18"/>
          <w:szCs w:val="18"/>
        </w:rPr>
        <w:t>rojekcie „Zdolni z Pomorza – Gdańsk”</w:t>
      </w:r>
    </w:p>
    <w:p w14:paraId="74D7E7B8" w14:textId="23405B07" w:rsidR="003551F1" w:rsidRPr="005470BC" w:rsidRDefault="003551F1" w:rsidP="003551F1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</w:rPr>
        <w:t xml:space="preserve">RODZIC - </w:t>
      </w:r>
      <w:r w:rsidRPr="005470BC">
        <w:rPr>
          <w:rFonts w:ascii="Calibri Light" w:hAnsi="Calibri Light" w:cs="Calibri Light"/>
          <w:b/>
          <w:i/>
        </w:rPr>
        <w:t xml:space="preserve">Formularz danych uczestnika </w:t>
      </w:r>
      <w:r w:rsidR="000B49D3">
        <w:rPr>
          <w:rFonts w:ascii="Calibri Light" w:hAnsi="Calibri Light" w:cs="Calibri Light"/>
          <w:b/>
          <w:i/>
        </w:rPr>
        <w:t>P</w:t>
      </w:r>
      <w:r w:rsidRPr="005470BC">
        <w:rPr>
          <w:rFonts w:ascii="Calibri Light" w:hAnsi="Calibri Light" w:cs="Calibri Light"/>
          <w:b/>
          <w:i/>
        </w:rPr>
        <w:t xml:space="preserve">rojektu </w:t>
      </w:r>
      <w:r>
        <w:rPr>
          <w:rFonts w:ascii="Calibri Light" w:hAnsi="Calibri Light" w:cs="Calibri Light"/>
          <w:b/>
          <w:i/>
        </w:rPr>
        <w:t>„</w:t>
      </w:r>
      <w:r w:rsidRPr="005470BC">
        <w:rPr>
          <w:rFonts w:ascii="Calibri Light" w:hAnsi="Calibri Light" w:cs="Calibri Light"/>
          <w:b/>
          <w:i/>
        </w:rPr>
        <w:t>Zdolni z Pomorza – Gdańsk</w:t>
      </w:r>
      <w:r>
        <w:rPr>
          <w:rFonts w:ascii="Calibri Light" w:hAnsi="Calibri Light" w:cs="Calibri Light"/>
          <w:b/>
          <w:i/>
        </w:rPr>
        <w:t xml:space="preserve"> </w:t>
      </w:r>
    </w:p>
    <w:p w14:paraId="19E1640D" w14:textId="4FBBF0C8" w:rsidR="003551F1" w:rsidRDefault="003551F1" w:rsidP="003551F1">
      <w:pPr>
        <w:tabs>
          <w:tab w:val="left" w:pos="3240"/>
        </w:tabs>
        <w:spacing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Na podstawie Regulaminu rekrutacji i uczestnictwa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rojekcie „Zdolni z Pomorza – Gdańsk” stanowiącego załącznik do Zarządzenia Dyrektora Gdańskiego Zespołu Schronisk i Sportu Szkolnego nr </w:t>
      </w:r>
      <w:r w:rsidR="008F6349">
        <w:rPr>
          <w:rFonts w:ascii="Calibri Light" w:hAnsi="Calibri Light" w:cs="Calibri Light"/>
          <w:bCs/>
          <w:sz w:val="20"/>
          <w:szCs w:val="20"/>
        </w:rPr>
        <w:t>24/2026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 z dnia </w:t>
      </w:r>
      <w:r w:rsidR="008F6349">
        <w:rPr>
          <w:rFonts w:ascii="Calibri Light" w:hAnsi="Calibri Light" w:cs="Calibri Light"/>
          <w:bCs/>
          <w:sz w:val="20"/>
          <w:szCs w:val="20"/>
        </w:rPr>
        <w:t>21.05.2026 r.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, ja niżej podpisany/a </w:t>
      </w:r>
    </w:p>
    <w:p w14:paraId="76C807FB" w14:textId="77777777" w:rsidR="003551F1" w:rsidRPr="009B5E68" w:rsidRDefault="003551F1" w:rsidP="003551F1">
      <w:pPr>
        <w:tabs>
          <w:tab w:val="left" w:pos="3240"/>
        </w:tabs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9B5E68">
        <w:rPr>
          <w:rFonts w:ascii="Calibri Light" w:hAnsi="Calibri Light" w:cs="Calibri Light"/>
          <w:b/>
          <w:sz w:val="20"/>
          <w:szCs w:val="20"/>
        </w:rPr>
        <w:t>Ja niżej podpisany deklaruję chęć udziału w Projekcie „Zdolni z Pomorza – Gdańsk”.</w:t>
      </w:r>
    </w:p>
    <w:tbl>
      <w:tblPr>
        <w:tblStyle w:val="Tabela-Siatka"/>
        <w:tblW w:w="9798" w:type="dxa"/>
        <w:jc w:val="center"/>
        <w:tblLook w:val="04A0" w:firstRow="1" w:lastRow="0" w:firstColumn="1" w:lastColumn="0" w:noHBand="0" w:noVBand="1"/>
      </w:tblPr>
      <w:tblGrid>
        <w:gridCol w:w="4673"/>
        <w:gridCol w:w="5113"/>
        <w:gridCol w:w="12"/>
      </w:tblGrid>
      <w:tr w:rsidR="003551F1" w:rsidRPr="005470BC" w14:paraId="2A38C1F3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3067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470BC">
              <w:rPr>
                <w:rFonts w:ascii="Calibri Light" w:hAnsi="Calibri Light" w:cs="Calibri Light"/>
                <w:b/>
                <w:bCs/>
              </w:rPr>
              <w:t>DANE UCZESTNIKA</w:t>
            </w:r>
            <w:r>
              <w:rPr>
                <w:rFonts w:ascii="Calibri Light" w:hAnsi="Calibri Light" w:cs="Calibri Light"/>
                <w:b/>
                <w:bCs/>
              </w:rPr>
              <w:t xml:space="preserve"> - RODZIC</w:t>
            </w:r>
          </w:p>
        </w:tc>
      </w:tr>
      <w:tr w:rsidR="003551F1" w:rsidRPr="005470BC" w14:paraId="1DBF17A0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BB8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Obywatelstwo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6E1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074004224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Obywatelstwo polskie</w:t>
            </w:r>
          </w:p>
          <w:p w14:paraId="30452B4D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554054723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Brak polskiego obywatelstwa – obywatel kraju UE</w:t>
            </w:r>
          </w:p>
          <w:p w14:paraId="689B0296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881990104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Brak polskiego obywatelstwa lub UE – obywatel kraju spoza UE/ bezpaństwowiec</w:t>
            </w:r>
          </w:p>
        </w:tc>
      </w:tr>
      <w:tr w:rsidR="003551F1" w:rsidRPr="005470BC" w14:paraId="1320C468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1484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Imię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D90F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1EC90A13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86D9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Nazwisko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251A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5F278996" w14:textId="77777777" w:rsidTr="0066586A">
        <w:trPr>
          <w:gridAfter w:val="1"/>
          <w:wAfter w:w="12" w:type="dxa"/>
          <w:trHeight w:val="61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426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PESEL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3551F1" w:rsidRPr="005470BC" w14:paraId="66730C78" w14:textId="77777777" w:rsidTr="0066586A">
              <w:trPr>
                <w:trHeight w:hRule="exact" w:val="492"/>
                <w:jc w:val="center"/>
              </w:trPr>
              <w:tc>
                <w:tcPr>
                  <w:tcW w:w="419" w:type="dxa"/>
                </w:tcPr>
                <w:p w14:paraId="4DA166F4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43F76D9D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06350B1D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BF7FA4D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34A409A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429D2B9D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229EED72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4607E5DC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380A12A6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757A2917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14:paraId="6A875FCC" w14:textId="77777777" w:rsidR="003551F1" w:rsidRPr="005470BC" w:rsidRDefault="003551F1" w:rsidP="0066586A">
                  <w:pPr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66B23EFE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5464BF98" w14:textId="77777777" w:rsidTr="0066586A">
        <w:trPr>
          <w:gridAfter w:val="1"/>
          <w:wAfter w:w="12" w:type="dxa"/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2E3D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Wykształcenie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9F78" w14:textId="77777777" w:rsidR="003551F1" w:rsidRDefault="00000000" w:rsidP="0066586A">
            <w:pPr>
              <w:ind w:left="316" w:hanging="316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315100553"/>
              </w:sdtPr>
              <w:sdtContent>
                <w:sdt>
                  <w:sdtPr>
                    <w:rPr>
                      <w:rFonts w:ascii="Calibri Light" w:hAnsi="Calibri Light" w:cs="Calibri Light"/>
                    </w:rPr>
                    <w:id w:val="-1974281724"/>
                  </w:sdtPr>
                  <w:sdtContent>
                    <w:r w:rsidR="003551F1" w:rsidRPr="005470BC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Średnie I stopnia lub niższe (ISCED 0–2)</w:t>
            </w:r>
          </w:p>
          <w:p w14:paraId="26CA991C" w14:textId="77777777" w:rsidR="003551F1" w:rsidRDefault="00000000" w:rsidP="0066586A">
            <w:pPr>
              <w:ind w:left="316" w:hanging="316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37383863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>
              <w:rPr>
                <w:rFonts w:ascii="Calibri Light" w:hAnsi="Calibri Light" w:cs="Calibri Light"/>
              </w:rPr>
              <w:t xml:space="preserve"> Ponadgimnazjalne (ICED 3) lub policealne (ISCED 4)</w:t>
            </w:r>
          </w:p>
          <w:p w14:paraId="45608AD5" w14:textId="77777777" w:rsidR="003551F1" w:rsidRDefault="00000000" w:rsidP="0066586A">
            <w:pPr>
              <w:ind w:left="316" w:hanging="316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67400906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>
              <w:rPr>
                <w:rFonts w:ascii="Calibri Light" w:hAnsi="Calibri Light" w:cs="Calibri Light"/>
              </w:rPr>
              <w:t xml:space="preserve"> Wyższe (ISCED 5-8)</w:t>
            </w:r>
          </w:p>
          <w:p w14:paraId="23BAE80B" w14:textId="77777777" w:rsidR="003551F1" w:rsidRPr="005470BC" w:rsidRDefault="003551F1" w:rsidP="0066586A">
            <w:pPr>
              <w:ind w:left="316" w:hanging="316"/>
              <w:rPr>
                <w:rFonts w:ascii="Calibri Light" w:hAnsi="Calibri Light" w:cs="Calibri Light"/>
              </w:rPr>
            </w:pPr>
          </w:p>
        </w:tc>
      </w:tr>
      <w:tr w:rsidR="003551F1" w:rsidRPr="005470BC" w14:paraId="64E6F1EC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CA4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470BC">
              <w:rPr>
                <w:rFonts w:ascii="Calibri Light" w:hAnsi="Calibri Light" w:cs="Calibri Light"/>
                <w:b/>
                <w:bCs/>
              </w:rPr>
              <w:t>DANE TELEADRESOWE</w:t>
            </w:r>
            <w:r>
              <w:rPr>
                <w:rFonts w:ascii="Calibri Light" w:hAnsi="Calibri Light" w:cs="Calibri Light"/>
                <w:b/>
                <w:bCs/>
              </w:rPr>
              <w:t xml:space="preserve"> - RODZIC</w:t>
            </w:r>
          </w:p>
        </w:tc>
      </w:tr>
      <w:tr w:rsidR="003551F1" w:rsidRPr="005470BC" w14:paraId="0EED5E6B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DC7B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Kraj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3D2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7584443F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DB27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Województwo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E6B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2FFAC675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BDF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Powiat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4EF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0E6CC3E7" w14:textId="77777777" w:rsidTr="0066586A">
        <w:trPr>
          <w:gridAfter w:val="1"/>
          <w:wAfter w:w="12" w:type="dxa"/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440E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Gmina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A6D9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53A683B5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2C23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Miejscowość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5E6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1B429CBB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7B6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Kod pocztowy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</w:tblGrid>
            <w:tr w:rsidR="003551F1" w:rsidRPr="005470BC" w14:paraId="119B6DDA" w14:textId="77777777" w:rsidTr="0066586A">
              <w:trPr>
                <w:trHeight w:val="283"/>
                <w:jc w:val="center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3FC9B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E97D4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3391D5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5470BC">
                    <w:rPr>
                      <w:rFonts w:ascii="Calibri Light" w:hAnsi="Calibri Light" w:cs="Calibri Light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E6EEB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225B4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5FA7" w14:textId="77777777" w:rsidR="003551F1" w:rsidRPr="005470BC" w:rsidRDefault="003551F1" w:rsidP="0066586A">
                  <w:pPr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12D1F221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4E58DFF7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6302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Obszar zamieszkania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42F4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477675682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miasto</w:t>
            </w:r>
          </w:p>
          <w:p w14:paraId="796774D0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75118119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małe miasto i przedmieścia</w:t>
            </w:r>
          </w:p>
          <w:p w14:paraId="10F9383E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76297510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obszary wiejskie</w:t>
            </w:r>
          </w:p>
          <w:p w14:paraId="43EF4C8F" w14:textId="77777777" w:rsidR="003551F1" w:rsidRPr="005470BC" w:rsidRDefault="003551F1" w:rsidP="0066586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470BC">
              <w:rPr>
                <w:rFonts w:ascii="Segoe UI Symbol" w:hAnsi="Segoe UI Symbol" w:cs="Segoe UI Symbol"/>
              </w:rPr>
              <w:t>☐</w:t>
            </w:r>
            <w:r w:rsidRPr="005470BC">
              <w:rPr>
                <w:rFonts w:ascii="Calibri Light" w:hAnsi="Calibri Light" w:cs="Calibri Light"/>
              </w:rPr>
              <w:t xml:space="preserve"> odmowa podania informacji</w:t>
            </w:r>
          </w:p>
        </w:tc>
      </w:tr>
      <w:tr w:rsidR="003551F1" w:rsidRPr="005470BC" w14:paraId="5F298434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4A7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Telefon kontaktowy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700D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56651F18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4CB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DAC8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</w:p>
        </w:tc>
      </w:tr>
      <w:tr w:rsidR="003551F1" w:rsidRPr="005470BC" w14:paraId="2D29C211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FE7" w14:textId="77777777" w:rsidR="003551F1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STATUS OSOBY NA RYNKU PRACY W CHWILI PRZYSTĄPIENIA DO PROJEKTU</w:t>
            </w:r>
          </w:p>
          <w:p w14:paraId="00DCAEC7" w14:textId="46B81E32" w:rsidR="003551F1" w:rsidRPr="005470BC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(właściwe </w:t>
            </w:r>
            <w:r w:rsidR="009E3FDC">
              <w:rPr>
                <w:rFonts w:ascii="Calibri Light" w:hAnsi="Calibri Light" w:cs="Calibri Light"/>
                <w:b/>
                <w:bCs/>
              </w:rPr>
              <w:t>zaznaczyć</w:t>
            </w:r>
            <w:r>
              <w:rPr>
                <w:rFonts w:ascii="Calibri Light" w:hAnsi="Calibri Light" w:cs="Calibri Light"/>
                <w:b/>
                <w:bCs/>
              </w:rPr>
              <w:t>/wypełnić)</w:t>
            </w:r>
          </w:p>
        </w:tc>
      </w:tr>
      <w:tr w:rsidR="003551F1" w:rsidRPr="005470BC" w14:paraId="3BBA4BE4" w14:textId="77777777" w:rsidTr="0066586A">
        <w:trPr>
          <w:gridAfter w:val="1"/>
          <w:wAfter w:w="12" w:type="dxa"/>
          <w:trHeight w:val="522"/>
          <w:jc w:val="center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9C0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pracująca, w tym:</w:t>
            </w:r>
          </w:p>
          <w:p w14:paraId="3D76930E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prowadząca działalność na własny rachunek</w:t>
            </w:r>
          </w:p>
          <w:p w14:paraId="08F464CB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lastRenderedPageBreak/>
              <w:t xml:space="preserve"> 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administracji rządowej</w:t>
            </w:r>
          </w:p>
          <w:p w14:paraId="22CB7805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administracji samorządowej [z wyłączeniem szkół i placówek systemu oświaty]</w:t>
            </w:r>
          </w:p>
          <w:p w14:paraId="72C81B19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organizacji pozarządowej</w:t>
            </w:r>
          </w:p>
          <w:p w14:paraId="01C492A2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MMŚP</w:t>
            </w:r>
          </w:p>
          <w:p w14:paraId="6D3A10C3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dużym przedsiębiorstwie</w:t>
            </w:r>
          </w:p>
          <w:p w14:paraId="67A206B8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podmiocie wykonującym działalność leczniczą</w:t>
            </w:r>
          </w:p>
          <w:p w14:paraId="4DE8B7C1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szkole lub placówce systemu oświaty (kadra pedagogiczna)</w:t>
            </w:r>
          </w:p>
          <w:p w14:paraId="73DE4B11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szkole lub placówce systemu oświaty (kadra niepedagogiczna)</w:t>
            </w:r>
          </w:p>
          <w:p w14:paraId="31F2B0DB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szkole lub placówce systemu oświaty (kadra zarządzająca)</w:t>
            </w:r>
          </w:p>
          <w:p w14:paraId="467787C4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na uczelni</w:t>
            </w:r>
          </w:p>
          <w:p w14:paraId="72A04B9B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instytucie naukowym</w:t>
            </w:r>
          </w:p>
          <w:p w14:paraId="0A817E9C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instytucie badawczym</w:t>
            </w:r>
          </w:p>
          <w:p w14:paraId="24E2DF8B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instytucie działającym w ramach Sieci Badawczej Łukasiewicz</w:t>
            </w:r>
          </w:p>
          <w:p w14:paraId="2EA6AC2B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w międzynarodowym instytucie naukowym</w:t>
            </w:r>
          </w:p>
          <w:p w14:paraId="4B27AAD6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dla federacji podmiotów systemu szkolnictwa wyższego i nauki</w:t>
            </w:r>
          </w:p>
          <w:p w14:paraId="4BD1BCF1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pracująca na rzecz państwowej osoby prawnej</w:t>
            </w:r>
          </w:p>
          <w:p w14:paraId="484A444A" w14:textId="77777777" w:rsidR="003551F1" w:rsidRPr="00813EFD" w:rsidRDefault="003551F1" w:rsidP="006658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Inne</w:t>
            </w:r>
          </w:p>
          <w:p w14:paraId="642AA372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bierna zawodowo, w tym:</w:t>
            </w:r>
          </w:p>
          <w:p w14:paraId="52CD4114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nieuczestnicząca w kształceniu lub szkoleniu</w:t>
            </w:r>
          </w:p>
          <w:p w14:paraId="27466EFD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ucząca się/odbywająca kształcenie</w:t>
            </w:r>
          </w:p>
          <w:p w14:paraId="541CA7C4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inne</w:t>
            </w:r>
          </w:p>
          <w:p w14:paraId="6A5CEB75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bezrobotna w tym:</w:t>
            </w:r>
          </w:p>
          <w:p w14:paraId="09C1DEDE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osoba długotrwale bezrobotna</w:t>
            </w:r>
          </w:p>
          <w:p w14:paraId="6D8FABAF" w14:textId="77777777" w:rsidR="003551F1" w:rsidRPr="00813EFD" w:rsidRDefault="003551F1" w:rsidP="0066586A">
            <w:pPr>
              <w:rPr>
                <w:rFonts w:ascii="Calibri Light" w:hAnsi="Calibri Light" w:cs="Calibri Light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813EFD">
              <w:rPr>
                <w:rFonts w:ascii="Segoe UI Symbol" w:hAnsi="Segoe UI Symbol" w:cs="Segoe UI Symbol"/>
              </w:rPr>
              <w:t>☐</w:t>
            </w:r>
            <w:r w:rsidRPr="00813EFD">
              <w:rPr>
                <w:rFonts w:ascii="Calibri Light" w:hAnsi="Calibri Light" w:cs="Calibri Light"/>
              </w:rPr>
              <w:t xml:space="preserve"> inne</w:t>
            </w:r>
          </w:p>
        </w:tc>
      </w:tr>
      <w:tr w:rsidR="003551F1" w:rsidRPr="005470BC" w14:paraId="56DBE6CC" w14:textId="77777777" w:rsidTr="0066586A">
        <w:trPr>
          <w:trHeight w:val="482"/>
          <w:jc w:val="center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3248" w14:textId="77777777" w:rsidR="003551F1" w:rsidRPr="005470BC" w:rsidRDefault="003551F1" w:rsidP="0066586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STATUS UCZESTNIKA W CHILI PRZYSTĄPIENIA DO PROJEKTU (właściwe zaznaczyć/wypełnić)</w:t>
            </w:r>
          </w:p>
        </w:tc>
      </w:tr>
      <w:tr w:rsidR="003551F1" w:rsidRPr="005470BC" w14:paraId="2CC54F16" w14:textId="77777777" w:rsidTr="0066586A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F6A7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Osoba należąca do mniejszości narodowej lub etnicznej (w tym społeczności marginalizowane) *</w:t>
            </w:r>
          </w:p>
          <w:p w14:paraId="10D036A5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 xml:space="preserve">* Wskaźnik obejmuje osoby należące do mniejszości narodowych (białoruska, czeska, litewska, niemiecka, ormiańska, rosyjska, słowacka, ukraińska, żydowska) </w:t>
            </w:r>
            <w:r w:rsidRPr="005470BC">
              <w:rPr>
                <w:rFonts w:ascii="Calibri Light" w:hAnsi="Calibri Light" w:cs="Calibri Light"/>
              </w:rPr>
              <w:br/>
              <w:t>i etnicznych (karaimska, łemkowska, romska, tatarska).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007B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993594326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Tak</w:t>
            </w:r>
          </w:p>
          <w:p w14:paraId="39982C6D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673801634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Nie </w:t>
            </w:r>
          </w:p>
          <w:p w14:paraId="1DED1EDA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529673000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Odmowa podania informacji</w:t>
            </w:r>
          </w:p>
        </w:tc>
      </w:tr>
      <w:tr w:rsidR="003551F1" w:rsidRPr="005470BC" w14:paraId="30D78369" w14:textId="77777777" w:rsidTr="0066586A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2F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 xml:space="preserve">Osoba bezdomna lub dotknięta wykluczeniem </w:t>
            </w:r>
            <w:r w:rsidRPr="005470BC">
              <w:rPr>
                <w:rFonts w:ascii="Calibri Light" w:hAnsi="Calibri Light" w:cs="Calibri Light"/>
              </w:rPr>
              <w:br/>
              <w:t>z dostępu do mieszkań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2BA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105449004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Tak</w:t>
            </w:r>
          </w:p>
          <w:p w14:paraId="47E17F25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314030787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Nie </w:t>
            </w:r>
          </w:p>
        </w:tc>
      </w:tr>
      <w:tr w:rsidR="003551F1" w:rsidRPr="005470BC" w14:paraId="7CBD0D4F" w14:textId="77777777" w:rsidTr="0066586A">
        <w:trPr>
          <w:trHeight w:val="4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C3C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Osoba z niepełnosprawnościami*</w:t>
            </w:r>
          </w:p>
          <w:p w14:paraId="6482D283" w14:textId="77777777" w:rsidR="003551F1" w:rsidRPr="005470BC" w:rsidRDefault="003551F1" w:rsidP="0066586A">
            <w:pPr>
              <w:rPr>
                <w:rFonts w:ascii="Calibri Light" w:hAnsi="Calibri Light" w:cs="Calibri Light"/>
              </w:rPr>
            </w:pPr>
            <w:r w:rsidRPr="005470BC">
              <w:rPr>
                <w:rFonts w:ascii="Calibri Light" w:hAnsi="Calibri Light" w:cs="Calibri Light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7D5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703090145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Tak</w:t>
            </w:r>
          </w:p>
          <w:p w14:paraId="7648DA7E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09830325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Nie </w:t>
            </w:r>
          </w:p>
          <w:p w14:paraId="63F302BE" w14:textId="77777777" w:rsidR="003551F1" w:rsidRPr="005470BC" w:rsidRDefault="00000000" w:rsidP="0066586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27375253"/>
              </w:sdtPr>
              <w:sdtContent>
                <w:r w:rsidR="003551F1" w:rsidRPr="005470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1" w:rsidRPr="005470BC">
              <w:rPr>
                <w:rFonts w:ascii="Calibri Light" w:hAnsi="Calibri Light" w:cs="Calibri Light"/>
              </w:rPr>
              <w:t xml:space="preserve"> Odmowa podania informacji</w:t>
            </w:r>
          </w:p>
        </w:tc>
      </w:tr>
    </w:tbl>
    <w:p w14:paraId="7BB48B2D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584C4ABC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Oświadczam, że:</w:t>
      </w:r>
    </w:p>
    <w:p w14:paraId="01DC0536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zapoznałam/em się z Regulaminem rekrutacji i uczestnictwa w Projekcie;</w:t>
      </w:r>
    </w:p>
    <w:p w14:paraId="70C0A635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zostałam/em poinformowany,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14:paraId="29B524F0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spełniam kryteria kwalifikowalności uprawniające do udziału w Projekcie;</w:t>
      </w:r>
    </w:p>
    <w:p w14:paraId="2556C1F6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lastRenderedPageBreak/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0C5BCBBE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przyjmuję do wiadomości informację o obowiązku przekazania danych po zakończeniu udziału w Projekcie potrzebnych do wyliczenia wskaźników rezultatu bezpośredniego oraz możliwości przyszłego udziału w badaniu ewaluacyjnym;</w:t>
      </w:r>
    </w:p>
    <w:p w14:paraId="38A3F58A" w14:textId="50259B89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 zobowiązuję się złożyć do 4 tygodni od zakończenia udziału w Projekcie „oświadczenia </w:t>
      </w:r>
      <w:r w:rsidR="000B49D3">
        <w:rPr>
          <w:rFonts w:ascii="Calibri Light" w:hAnsi="Calibri Light" w:cs="Calibri Light"/>
          <w:bCs/>
          <w:sz w:val="20"/>
          <w:szCs w:val="20"/>
        </w:rPr>
        <w:t>U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czestnika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rojektu nt. sytuacji po zakończeniu udziału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rojekcie”;</w:t>
      </w:r>
    </w:p>
    <w:p w14:paraId="050F8DD9" w14:textId="77777777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zobowiązuję się do natychmiastowego informowania o zmianie jakichkolwiek danych osobowych i kontaktowych wpisanych w dokumentacji Projektu;</w:t>
      </w:r>
    </w:p>
    <w:p w14:paraId="40C161B9" w14:textId="7D74649C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zapoznałem/zapoznałam się z Klauzulą informacyjną stanowiącą załącznik do Regulaminu rekrutacji i uczestnictwa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rojekcie;</w:t>
      </w:r>
    </w:p>
    <w:p w14:paraId="55CED045" w14:textId="4115FD0B" w:rsidR="003551F1" w:rsidRPr="005470BC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stosownie do postanowień art. 6 ust. 1 lit. a i e ogólnego rozporządzenia o ochronie danych osobowych z dnia 27 kwietnia 2016 (RODO) – wyrażam zgodę na przetwarzanie moich danych osobowych przez Gdański Zespól Schronisk i Sportu Szkolnego, 80-314 Gdańsk, Al. Grunwaldzka 244, Zespół Szkół Ogólnokształcących w Gdańsku ul. Głęboka 11 zawartych w formularzu w celu zgłoszenia udziału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 „Zdolni z Pomorza - Gdańsk” w związku, z którym dobrowolnie przekazuję moje dane osobowe.</w:t>
      </w:r>
    </w:p>
    <w:p w14:paraId="7A18CDA4" w14:textId="2CF366F6" w:rsidR="003551F1" w:rsidRDefault="003551F1" w:rsidP="003551F1">
      <w:pPr>
        <w:pStyle w:val="Akapitzlist"/>
        <w:numPr>
          <w:ilvl w:val="0"/>
          <w:numId w:val="27"/>
        </w:num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wyrażam zgodę na nieodpłatne wykorzystanie zdjęć i filmów z wizerunkiem m</w:t>
      </w:r>
      <w:r>
        <w:rPr>
          <w:rFonts w:ascii="Calibri Light" w:hAnsi="Calibri Light" w:cs="Calibri Light"/>
          <w:bCs/>
          <w:sz w:val="20"/>
          <w:szCs w:val="20"/>
        </w:rPr>
        <w:t>oim</w:t>
      </w:r>
      <w:r w:rsidRPr="005470BC">
        <w:rPr>
          <w:rFonts w:ascii="Calibri Light" w:hAnsi="Calibri Light" w:cs="Calibri Light"/>
          <w:bCs/>
          <w:sz w:val="20"/>
          <w:szCs w:val="20"/>
        </w:rPr>
        <w:t xml:space="preserve"> bez konieczności każdorazowej akceptacji. Zgoda obejmuje wykorzystanie wizerunku, utrwalanie, obróbkę i powielanie, wykonanych zdjęć oraz filmów, za pośrednictwem stron internetowych oraz profili w mediach społecznościowych prowadzonych przez Województwo Pomorskie i jego jednostki organizacyjne, a także Gminę Miasta Gdańska, jednostki organizacyjne, a także publikacji opracowywanych przez te podmioty, w celu informowania o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 i jego promowania.</w:t>
      </w:r>
    </w:p>
    <w:p w14:paraId="2495FFF8" w14:textId="77777777" w:rsidR="003551F1" w:rsidRPr="005470BC" w:rsidRDefault="003551F1" w:rsidP="003551F1">
      <w:pPr>
        <w:pStyle w:val="Akapitzlist"/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29899C72" w14:textId="77777777" w:rsidR="003551F1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9B5E68">
        <w:rPr>
          <w:rFonts w:ascii="Calibri Light" w:hAnsi="Calibri Light" w:cs="Calibri Light"/>
          <w:b/>
          <w:sz w:val="20"/>
          <w:szCs w:val="20"/>
        </w:rPr>
        <w:t xml:space="preserve">             </w:t>
      </w:r>
      <w:r w:rsidRPr="009B5E68">
        <w:rPr>
          <w:rFonts w:ascii="Segoe UI Symbol" w:hAnsi="Segoe UI Symbol" w:cs="Segoe UI Symbol"/>
          <w:b/>
          <w:sz w:val="20"/>
          <w:szCs w:val="20"/>
        </w:rPr>
        <w:t>☐</w:t>
      </w:r>
      <w:r w:rsidRPr="009B5E68">
        <w:rPr>
          <w:rFonts w:ascii="Calibri Light" w:hAnsi="Calibri Light" w:cs="Calibri Light"/>
          <w:b/>
          <w:sz w:val="20"/>
          <w:szCs w:val="20"/>
        </w:rPr>
        <w:t xml:space="preserve"> Tak | </w:t>
      </w:r>
      <w:r w:rsidRPr="009B5E68">
        <w:rPr>
          <w:rFonts w:ascii="Segoe UI Symbol" w:hAnsi="Segoe UI Symbol" w:cs="Segoe UI Symbol"/>
          <w:b/>
          <w:sz w:val="20"/>
          <w:szCs w:val="20"/>
        </w:rPr>
        <w:t>☐</w:t>
      </w:r>
      <w:r w:rsidRPr="009B5E68">
        <w:rPr>
          <w:rFonts w:ascii="Calibri Light" w:hAnsi="Calibri Light" w:cs="Calibri Light"/>
          <w:b/>
          <w:sz w:val="20"/>
          <w:szCs w:val="20"/>
        </w:rPr>
        <w:t xml:space="preserve"> Nie</w:t>
      </w:r>
    </w:p>
    <w:p w14:paraId="1F43829B" w14:textId="77777777" w:rsidR="003551F1" w:rsidRPr="009B5E68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7BF628D4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Przyjmuję do wiadomości, że brak zgody, o której mowa w powyższym akapicie, nie wyklucza możliwości</w:t>
      </w:r>
    </w:p>
    <w:p w14:paraId="2D8959E2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wykonywania zdjęć i nagrywania filmów z wizerunkiem moim i ich publikacji, jeżeli spełniają one warunek określony w art. 81 ust. 2 pkt 2 Ustawy z dnia 4 lutego 1994 r. o prawie autorskim i prawach pokrewnych.</w:t>
      </w:r>
    </w:p>
    <w:p w14:paraId="0949F92A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Uprzedzona/y o odpowiedzialności karnej wynikającej z art. 233 §1 Kodeksu Karnego za złożenie</w:t>
      </w:r>
    </w:p>
    <w:p w14:paraId="75E86D5D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nieprawdziwych oświadczeń lub zatajenie prawdy niniejszym oświadczam, że dane przedstawione w deklaracji</w:t>
      </w:r>
    </w:p>
    <w:p w14:paraId="70B86FF5" w14:textId="73F6BC96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 xml:space="preserve">uczestnictwa w </w:t>
      </w:r>
      <w:r w:rsidR="000B49D3">
        <w:rPr>
          <w:rFonts w:ascii="Calibri Light" w:hAnsi="Calibri Light" w:cs="Calibri Light"/>
          <w:bCs/>
          <w:sz w:val="20"/>
          <w:szCs w:val="20"/>
        </w:rPr>
        <w:t>P</w:t>
      </w:r>
      <w:r w:rsidRPr="005470BC">
        <w:rPr>
          <w:rFonts w:ascii="Calibri Light" w:hAnsi="Calibri Light" w:cs="Calibri Light"/>
          <w:bCs/>
          <w:sz w:val="20"/>
          <w:szCs w:val="20"/>
        </w:rPr>
        <w:t>rojekcie odpowiadają stanowi faktycznemu i są zgodnie z prawdą, co potwierdzam</w:t>
      </w:r>
    </w:p>
    <w:p w14:paraId="6EAC0ED9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własnoręcznym podpisem.</w:t>
      </w:r>
    </w:p>
    <w:p w14:paraId="59C29CFB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1A0D36A8" w14:textId="77777777" w:rsidR="003551F1" w:rsidRPr="005470BC" w:rsidRDefault="003551F1" w:rsidP="003551F1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5470BC">
        <w:rPr>
          <w:rFonts w:ascii="Calibri Light" w:hAnsi="Calibri Light" w:cs="Calibri Light"/>
          <w:bCs/>
          <w:sz w:val="20"/>
          <w:szCs w:val="20"/>
        </w:rPr>
        <w:t>……………………………………………………</w:t>
      </w:r>
    </w:p>
    <w:p w14:paraId="07F68CF9" w14:textId="77777777" w:rsidR="003551F1" w:rsidRPr="005470BC" w:rsidRDefault="003551F1" w:rsidP="003551F1">
      <w:pPr>
        <w:spacing w:after="0" w:line="240" w:lineRule="auto"/>
        <w:rPr>
          <w:rFonts w:ascii="Calibri Light" w:hAnsi="Calibri Light" w:cs="Calibri Light"/>
          <w:bCs/>
          <w:i/>
          <w:sz w:val="20"/>
          <w:szCs w:val="20"/>
          <w:shd w:val="clear" w:color="auto" w:fill="E6E6E6"/>
        </w:rPr>
      </w:pPr>
      <w:r w:rsidRPr="005470BC">
        <w:rPr>
          <w:rFonts w:ascii="Calibri Light" w:hAnsi="Calibri Light" w:cs="Calibri Light"/>
          <w:bCs/>
          <w:i/>
          <w:sz w:val="20"/>
          <w:szCs w:val="20"/>
          <w:shd w:val="clear" w:color="auto" w:fill="E6E6E6"/>
        </w:rPr>
        <w:t>czytelny podpis rodzic</w:t>
      </w:r>
      <w:r>
        <w:rPr>
          <w:rFonts w:ascii="Calibri Light" w:hAnsi="Calibri Light" w:cs="Calibri Light"/>
          <w:bCs/>
          <w:i/>
          <w:sz w:val="20"/>
          <w:szCs w:val="20"/>
          <w:shd w:val="clear" w:color="auto" w:fill="E6E6E6"/>
        </w:rPr>
        <w:t>a/opiekuna prawnego</w:t>
      </w:r>
    </w:p>
    <w:p w14:paraId="188AD9F1" w14:textId="77777777" w:rsidR="003551F1" w:rsidRPr="005470BC" w:rsidRDefault="003551F1" w:rsidP="003551F1">
      <w:pPr>
        <w:tabs>
          <w:tab w:val="left" w:pos="2595"/>
          <w:tab w:val="right" w:pos="9639"/>
        </w:tabs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</w:p>
    <w:p w14:paraId="21D7AFD8" w14:textId="77777777" w:rsidR="003551F1" w:rsidRDefault="003551F1" w:rsidP="003551F1"/>
    <w:p w14:paraId="6A81BB45" w14:textId="77777777" w:rsidR="003551F1" w:rsidRPr="00A470C3" w:rsidRDefault="003551F1" w:rsidP="003551F1"/>
    <w:p w14:paraId="037BC8FF" w14:textId="77777777" w:rsidR="00445283" w:rsidRPr="00707989" w:rsidRDefault="00445283" w:rsidP="00FA7DE8">
      <w:pPr>
        <w:spacing w:line="240" w:lineRule="auto"/>
        <w:rPr>
          <w:rFonts w:ascii="Calibri Light" w:hAnsi="Calibri Light" w:cs="Calibri Light"/>
        </w:rPr>
      </w:pPr>
    </w:p>
    <w:sectPr w:rsidR="00445283" w:rsidRPr="0070798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8C7A" w14:textId="77777777" w:rsidR="006B2C21" w:rsidRDefault="006B2C21" w:rsidP="00C94CB5">
      <w:pPr>
        <w:spacing w:after="0" w:line="240" w:lineRule="auto"/>
      </w:pPr>
      <w:r>
        <w:separator/>
      </w:r>
    </w:p>
  </w:endnote>
  <w:endnote w:type="continuationSeparator" w:id="0">
    <w:p w14:paraId="02553A72" w14:textId="77777777" w:rsidR="006B2C21" w:rsidRDefault="006B2C21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7DCC" w14:textId="77777777" w:rsidR="006B2C21" w:rsidRDefault="006B2C21" w:rsidP="00C94CB5">
      <w:pPr>
        <w:spacing w:after="0" w:line="240" w:lineRule="auto"/>
      </w:pPr>
      <w:r>
        <w:separator/>
      </w:r>
    </w:p>
  </w:footnote>
  <w:footnote w:type="continuationSeparator" w:id="0">
    <w:p w14:paraId="2828C8B0" w14:textId="77777777" w:rsidR="006B2C21" w:rsidRDefault="006B2C21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617C"/>
    <w:rsid w:val="00121B0E"/>
    <w:rsid w:val="00127E11"/>
    <w:rsid w:val="001351FE"/>
    <w:rsid w:val="001367D3"/>
    <w:rsid w:val="0017355C"/>
    <w:rsid w:val="00181808"/>
    <w:rsid w:val="0018456D"/>
    <w:rsid w:val="001E57D7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54296"/>
    <w:rsid w:val="00692AF0"/>
    <w:rsid w:val="00693062"/>
    <w:rsid w:val="00693527"/>
    <w:rsid w:val="00696324"/>
    <w:rsid w:val="006A2401"/>
    <w:rsid w:val="006B2C21"/>
    <w:rsid w:val="006D11A6"/>
    <w:rsid w:val="006D3820"/>
    <w:rsid w:val="006E07DD"/>
    <w:rsid w:val="006E1138"/>
    <w:rsid w:val="006E1F7E"/>
    <w:rsid w:val="006E23E2"/>
    <w:rsid w:val="006E69AE"/>
    <w:rsid w:val="0070068A"/>
    <w:rsid w:val="00707989"/>
    <w:rsid w:val="00730454"/>
    <w:rsid w:val="007356F4"/>
    <w:rsid w:val="007458B9"/>
    <w:rsid w:val="00754183"/>
    <w:rsid w:val="00780DEF"/>
    <w:rsid w:val="007C59FA"/>
    <w:rsid w:val="007E0617"/>
    <w:rsid w:val="007E5D3B"/>
    <w:rsid w:val="007F1EBB"/>
    <w:rsid w:val="007F7D0B"/>
    <w:rsid w:val="00830C62"/>
    <w:rsid w:val="00833AB9"/>
    <w:rsid w:val="0083463A"/>
    <w:rsid w:val="00862A09"/>
    <w:rsid w:val="008769C8"/>
    <w:rsid w:val="00894073"/>
    <w:rsid w:val="008F4E5B"/>
    <w:rsid w:val="008F6349"/>
    <w:rsid w:val="008F6A36"/>
    <w:rsid w:val="009225BB"/>
    <w:rsid w:val="00956576"/>
    <w:rsid w:val="00986A70"/>
    <w:rsid w:val="009904EC"/>
    <w:rsid w:val="00992B9C"/>
    <w:rsid w:val="009B45F7"/>
    <w:rsid w:val="009E3FDC"/>
    <w:rsid w:val="00A116B0"/>
    <w:rsid w:val="00A37A5D"/>
    <w:rsid w:val="00A577F0"/>
    <w:rsid w:val="00A966F4"/>
    <w:rsid w:val="00AB2E2D"/>
    <w:rsid w:val="00AE3E21"/>
    <w:rsid w:val="00AE3EE2"/>
    <w:rsid w:val="00AE7A76"/>
    <w:rsid w:val="00AF511B"/>
    <w:rsid w:val="00B160FA"/>
    <w:rsid w:val="00B31937"/>
    <w:rsid w:val="00B42B05"/>
    <w:rsid w:val="00B50AE1"/>
    <w:rsid w:val="00B7034D"/>
    <w:rsid w:val="00B711C2"/>
    <w:rsid w:val="00B71B6E"/>
    <w:rsid w:val="00B824E6"/>
    <w:rsid w:val="00BA0489"/>
    <w:rsid w:val="00BC3220"/>
    <w:rsid w:val="00BE1164"/>
    <w:rsid w:val="00C21FD1"/>
    <w:rsid w:val="00C267C6"/>
    <w:rsid w:val="00C86B13"/>
    <w:rsid w:val="00C94CB5"/>
    <w:rsid w:val="00CA1647"/>
    <w:rsid w:val="00CA4B97"/>
    <w:rsid w:val="00CC0FE7"/>
    <w:rsid w:val="00CC4157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E02E14"/>
    <w:rsid w:val="00E1218D"/>
    <w:rsid w:val="00E15DFF"/>
    <w:rsid w:val="00E26CA8"/>
    <w:rsid w:val="00E44C6C"/>
    <w:rsid w:val="00E6341A"/>
    <w:rsid w:val="00E674CD"/>
    <w:rsid w:val="00E843BB"/>
    <w:rsid w:val="00E846EC"/>
    <w:rsid w:val="00E94E45"/>
    <w:rsid w:val="00EC3A03"/>
    <w:rsid w:val="00EE0157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Props1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3</cp:revision>
  <cp:lastPrinted>2025-09-05T10:56:00Z</cp:lastPrinted>
  <dcterms:created xsi:type="dcterms:W3CDTF">2025-09-05T11:09:00Z</dcterms:created>
  <dcterms:modified xsi:type="dcterms:W3CDTF">2026-06-29T07:07:00Z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